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A8" w:rsidRDefault="00C124BC" w:rsidP="00C44BA8">
      <w:pPr>
        <w:jc w:val="both"/>
        <w:rPr>
          <w:rFonts w:ascii="Univers (W1)" w:hAnsi="Univers (W1)"/>
          <w:sz w:val="24"/>
        </w:rPr>
      </w:pPr>
      <w:r>
        <w:rPr>
          <w:rFonts w:ascii="Univers (W1)" w:hAnsi="Univers (W1)"/>
          <w:noProof/>
          <w:sz w:val="24"/>
        </w:rPr>
        <mc:AlternateContent>
          <mc:Choice Requires="wpg">
            <w:drawing>
              <wp:anchor distT="0" distB="0" distL="114300" distR="114300" simplePos="0" relativeHeight="251657728" behindDoc="0" locked="0" layoutInCell="1" allowOverlap="1">
                <wp:simplePos x="0" y="0"/>
                <wp:positionH relativeFrom="column">
                  <wp:posOffset>-438150</wp:posOffset>
                </wp:positionH>
                <wp:positionV relativeFrom="paragraph">
                  <wp:posOffset>-1409700</wp:posOffset>
                </wp:positionV>
                <wp:extent cx="6819900" cy="235267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2352675"/>
                          <a:chOff x="720" y="735"/>
                          <a:chExt cx="10740" cy="3255"/>
                        </a:xfrm>
                      </wpg:grpSpPr>
                      <wps:wsp>
                        <wps:cNvPr id="3" name="Text Box 3"/>
                        <wps:cNvSpPr txBox="1">
                          <a:spLocks noChangeArrowheads="1"/>
                        </wps:cNvSpPr>
                        <wps:spPr bwMode="auto">
                          <a:xfrm>
                            <a:off x="720" y="735"/>
                            <a:ext cx="2970" cy="3150"/>
                          </a:xfrm>
                          <a:prstGeom prst="rect">
                            <a:avLst/>
                          </a:prstGeom>
                          <a:solidFill>
                            <a:srgbClr val="FFFFFF"/>
                          </a:solidFill>
                          <a:ln w="9525">
                            <a:solidFill>
                              <a:srgbClr val="FFFFFF"/>
                            </a:solidFill>
                            <a:miter lim="800000"/>
                            <a:headEnd/>
                            <a:tailEnd/>
                          </a:ln>
                        </wps:spPr>
                        <wps:txbx>
                          <w:txbxContent>
                            <w:p w:rsidR="00BC1CDA" w:rsidRPr="0084079C" w:rsidRDefault="00BC1CDA" w:rsidP="00C44BA8">
                              <w:pPr>
                                <w:jc w:val="center"/>
                                <w:rPr>
                                  <w:b/>
                                </w:rPr>
                              </w:pPr>
                              <w:r w:rsidRPr="0084079C">
                                <w:rPr>
                                  <w:b/>
                                </w:rPr>
                                <w:t>SCOTT ELLINGTON</w:t>
                              </w:r>
                            </w:p>
                            <w:p w:rsidR="00BC1CDA" w:rsidRPr="0084079C" w:rsidRDefault="00BC1CDA" w:rsidP="00C44BA8">
                              <w:pPr>
                                <w:jc w:val="center"/>
                                <w:rPr>
                                  <w:b/>
                                </w:rPr>
                              </w:pPr>
                              <w:r w:rsidRPr="0084079C">
                                <w:rPr>
                                  <w:b/>
                                </w:rPr>
                                <w:t>Prosecuting Attorney</w:t>
                              </w:r>
                            </w:p>
                            <w:p w:rsidR="00E23A62" w:rsidRPr="0084079C" w:rsidRDefault="00BC1CDA" w:rsidP="00774DAE">
                              <w:pPr>
                                <w:spacing w:after="120"/>
                                <w:jc w:val="center"/>
                                <w:rPr>
                                  <w:b/>
                                </w:rPr>
                              </w:pPr>
                              <w:r w:rsidRPr="0084079C">
                                <w:rPr>
                                  <w:b/>
                                </w:rPr>
                                <w:t>Second Judicial District</w:t>
                              </w:r>
                            </w:p>
                            <w:p w:rsidR="00BC1CDA" w:rsidRDefault="00BC1CDA" w:rsidP="00C44BA8">
                              <w:pPr>
                                <w:jc w:val="center"/>
                                <w:rPr>
                                  <w:b/>
                                </w:rPr>
                              </w:pPr>
                              <w:r>
                                <w:rPr>
                                  <w:b/>
                                </w:rPr>
                                <w:t>GRANT DEPROW</w:t>
                              </w:r>
                            </w:p>
                            <w:p w:rsidR="001A2612" w:rsidRDefault="00517E8C" w:rsidP="00C44BA8">
                              <w:pPr>
                                <w:jc w:val="center"/>
                                <w:rPr>
                                  <w:b/>
                                </w:rPr>
                              </w:pPr>
                              <w:r>
                                <w:rPr>
                                  <w:b/>
                                </w:rPr>
                                <w:t>CHARLENE HENRY</w:t>
                              </w:r>
                            </w:p>
                            <w:p w:rsidR="00E9448B" w:rsidRDefault="00E9448B" w:rsidP="00C44BA8">
                              <w:pPr>
                                <w:jc w:val="center"/>
                                <w:rPr>
                                  <w:b/>
                                </w:rPr>
                              </w:pPr>
                              <w:r>
                                <w:rPr>
                                  <w:b/>
                                </w:rPr>
                                <w:t>TIARRA TANNER</w:t>
                              </w:r>
                            </w:p>
                            <w:p w:rsidR="00E23A62" w:rsidRPr="0084079C" w:rsidRDefault="00BC1CDA" w:rsidP="00774DAE">
                              <w:pPr>
                                <w:spacing w:after="120"/>
                                <w:jc w:val="center"/>
                                <w:rPr>
                                  <w:b/>
                                </w:rPr>
                              </w:pPr>
                              <w:r w:rsidRPr="0084079C">
                                <w:rPr>
                                  <w:b/>
                                </w:rPr>
                                <w:t>Deputy Prosecuting Attorneys</w:t>
                              </w:r>
                            </w:p>
                            <w:p w:rsidR="00BC1CDA" w:rsidRPr="0084079C" w:rsidRDefault="00DD1081" w:rsidP="00C44BA8">
                              <w:pPr>
                                <w:jc w:val="center"/>
                                <w:rPr>
                                  <w:b/>
                                </w:rPr>
                              </w:pPr>
                              <w:r>
                                <w:rPr>
                                  <w:b/>
                                </w:rPr>
                                <w:t>RUSTY GRIGSBY</w:t>
                              </w:r>
                            </w:p>
                            <w:p w:rsidR="00BC1CDA" w:rsidRDefault="00BC1CDA" w:rsidP="00774DAE">
                              <w:pPr>
                                <w:spacing w:after="120"/>
                                <w:jc w:val="center"/>
                                <w:rPr>
                                  <w:b/>
                                </w:rPr>
                              </w:pPr>
                              <w:r w:rsidRPr="0084079C">
                                <w:rPr>
                                  <w:b/>
                                </w:rPr>
                                <w:t>Investigator</w:t>
                              </w:r>
                            </w:p>
                            <w:p w:rsidR="00AA0CEB" w:rsidRDefault="00517E8C" w:rsidP="00D828D1">
                              <w:pPr>
                                <w:jc w:val="center"/>
                                <w:rPr>
                                  <w:b/>
                                </w:rPr>
                              </w:pPr>
                              <w:r>
                                <w:rPr>
                                  <w:b/>
                                </w:rPr>
                                <w:t>DENA HOOTON</w:t>
                              </w:r>
                            </w:p>
                            <w:p w:rsidR="00517E8C" w:rsidRPr="0084079C" w:rsidRDefault="00517E8C" w:rsidP="00D828D1">
                              <w:pPr>
                                <w:jc w:val="center"/>
                                <w:rPr>
                                  <w:b/>
                                </w:rPr>
                              </w:pPr>
                              <w:r>
                                <w:rPr>
                                  <w:b/>
                                </w:rPr>
                                <w:t>Case Coordinator</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530" y="735"/>
                            <a:ext cx="2930" cy="3150"/>
                          </a:xfrm>
                          <a:prstGeom prst="rect">
                            <a:avLst/>
                          </a:prstGeom>
                          <a:solidFill>
                            <a:srgbClr val="FFFFFF"/>
                          </a:solidFill>
                          <a:ln w="0">
                            <a:solidFill>
                              <a:srgbClr val="FFFFFF"/>
                            </a:solidFill>
                            <a:miter lim="800000"/>
                            <a:headEnd/>
                            <a:tailEnd/>
                          </a:ln>
                        </wps:spPr>
                        <wps:txbx>
                          <w:txbxContent>
                            <w:p w:rsidR="00BC1CDA" w:rsidRPr="0084079C" w:rsidRDefault="00BC1CDA" w:rsidP="00C44BA8">
                              <w:pPr>
                                <w:jc w:val="center"/>
                                <w:rPr>
                                  <w:b/>
                                </w:rPr>
                              </w:pPr>
                              <w:r w:rsidRPr="0084079C">
                                <w:rPr>
                                  <w:b/>
                                </w:rPr>
                                <w:t>Craighead County Courthouse</w:t>
                              </w:r>
                            </w:p>
                            <w:p w:rsidR="00BC1CDA" w:rsidRPr="0084079C" w:rsidRDefault="00BC1CDA" w:rsidP="00C44BA8">
                              <w:pPr>
                                <w:jc w:val="center"/>
                                <w:rPr>
                                  <w:b/>
                                </w:rPr>
                              </w:pPr>
                              <w:r w:rsidRPr="0084079C">
                                <w:rPr>
                                  <w:b/>
                                </w:rPr>
                                <w:t>511 Union, Suite 342</w:t>
                              </w:r>
                            </w:p>
                            <w:p w:rsidR="00BC1CDA" w:rsidRPr="0084079C" w:rsidRDefault="00BC1CDA" w:rsidP="00C44BA8">
                              <w:pPr>
                                <w:jc w:val="center"/>
                                <w:rPr>
                                  <w:b/>
                                </w:rPr>
                              </w:pPr>
                              <w:r w:rsidRPr="0084079C">
                                <w:rPr>
                                  <w:b/>
                                </w:rPr>
                                <w:t>Jonesboro, AR 72401</w:t>
                              </w:r>
                            </w:p>
                            <w:p w:rsidR="00BC1CDA" w:rsidRPr="0084079C" w:rsidRDefault="00BC1CDA" w:rsidP="00C44BA8">
                              <w:pPr>
                                <w:jc w:val="center"/>
                                <w:rPr>
                                  <w:b/>
                                </w:rPr>
                              </w:pPr>
                              <w:r w:rsidRPr="0084079C">
                                <w:rPr>
                                  <w:b/>
                                </w:rPr>
                                <w:t>870-972-4779</w:t>
                              </w:r>
                            </w:p>
                            <w:p w:rsidR="00BC1CDA" w:rsidRPr="0084079C" w:rsidRDefault="00BC1CDA" w:rsidP="00774DAE">
                              <w:pPr>
                                <w:spacing w:after="120"/>
                                <w:jc w:val="center"/>
                                <w:rPr>
                                  <w:b/>
                                </w:rPr>
                              </w:pPr>
                              <w:r w:rsidRPr="0084079C">
                                <w:rPr>
                                  <w:b/>
                                </w:rPr>
                                <w:t>FAX: 870-972-1700</w:t>
                              </w:r>
                            </w:p>
                            <w:p w:rsidR="00BC1CDA" w:rsidRPr="0084079C" w:rsidRDefault="00BC1CDA" w:rsidP="00C44BA8">
                              <w:pPr>
                                <w:jc w:val="center"/>
                                <w:rPr>
                                  <w:b/>
                                </w:rPr>
                              </w:pPr>
                              <w:r w:rsidRPr="0084079C">
                                <w:rPr>
                                  <w:b/>
                                </w:rPr>
                                <w:t>LISA INGRAM</w:t>
                              </w:r>
                            </w:p>
                            <w:p w:rsidR="00BC1CDA" w:rsidRDefault="00BC1CDA" w:rsidP="00C44BA8">
                              <w:pPr>
                                <w:jc w:val="center"/>
                                <w:rPr>
                                  <w:b/>
                                </w:rPr>
                              </w:pPr>
                              <w:r w:rsidRPr="0084079C">
                                <w:rPr>
                                  <w:b/>
                                </w:rPr>
                                <w:t>Hot Check Coordinator</w:t>
                              </w:r>
                            </w:p>
                            <w:p w:rsidR="00BC1CDA" w:rsidRDefault="00BC1CDA" w:rsidP="00774DAE">
                              <w:pPr>
                                <w:spacing w:after="100" w:afterAutospacing="1"/>
                                <w:jc w:val="center"/>
                                <w:rPr>
                                  <w:b/>
                                </w:rPr>
                              </w:pPr>
                              <w:r>
                                <w:rPr>
                                  <w:b/>
                                </w:rPr>
                                <w:t>870-972-8118</w:t>
                              </w:r>
                            </w:p>
                            <w:p w:rsidR="00BC1CDA" w:rsidRDefault="00BC1CDA" w:rsidP="00C44BA8">
                              <w:pPr>
                                <w:jc w:val="center"/>
                                <w:rPr>
                                  <w:b/>
                                </w:rPr>
                              </w:pPr>
                              <w:r>
                                <w:rPr>
                                  <w:b/>
                                </w:rPr>
                                <w:t>VICTIM WITNESS COORDINATOR</w:t>
                              </w:r>
                            </w:p>
                            <w:p w:rsidR="00BC1CDA" w:rsidRPr="0084079C" w:rsidRDefault="00BC1CDA" w:rsidP="00C44BA8">
                              <w:pPr>
                                <w:jc w:val="center"/>
                                <w:rPr>
                                  <w:b/>
                                </w:rPr>
                              </w:pPr>
                              <w:r>
                                <w:rPr>
                                  <w:b/>
                                </w:rPr>
                                <w:t>870-972-9593</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680" y="735"/>
                            <a:ext cx="2860" cy="2685"/>
                          </a:xfrm>
                          <a:prstGeom prst="rect">
                            <a:avLst/>
                          </a:prstGeom>
                          <a:solidFill>
                            <a:srgbClr val="FFFFFF"/>
                          </a:solidFill>
                          <a:ln w="0">
                            <a:solidFill>
                              <a:srgbClr val="FFFFFF"/>
                            </a:solidFill>
                            <a:miter lim="800000"/>
                            <a:headEnd/>
                            <a:tailEnd/>
                          </a:ln>
                        </wps:spPr>
                        <wps:txbx>
                          <w:txbxContent>
                            <w:p w:rsidR="00BC1CDA" w:rsidRPr="0084079C" w:rsidRDefault="00C124BC" w:rsidP="00C44BA8">
                              <w:r w:rsidRPr="00CE7E6B">
                                <w:rPr>
                                  <w:noProof/>
                                </w:rPr>
                                <w:drawing>
                                  <wp:inline distT="0" distB="0" distL="0" distR="0">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785" y="3270"/>
                            <a:ext cx="4620" cy="720"/>
                          </a:xfrm>
                          <a:prstGeom prst="rect">
                            <a:avLst/>
                          </a:prstGeom>
                          <a:solidFill>
                            <a:srgbClr val="FFFFFF"/>
                          </a:solidFill>
                          <a:ln w="9525">
                            <a:solidFill>
                              <a:srgbClr val="FFFFFF"/>
                            </a:solidFill>
                            <a:miter lim="800000"/>
                            <a:headEnd/>
                            <a:tailEnd/>
                          </a:ln>
                        </wps:spPr>
                        <wps:txbx>
                          <w:txbxContent>
                            <w:p w:rsidR="00BC1CDA" w:rsidRPr="0084079C" w:rsidRDefault="00BC1CDA" w:rsidP="00C44BA8">
                              <w:pPr>
                                <w:jc w:val="center"/>
                                <w:rPr>
                                  <w:b/>
                                </w:rPr>
                              </w:pPr>
                              <w:r w:rsidRPr="0084079C">
                                <w:rPr>
                                  <w:b/>
                                </w:rPr>
                                <w:t>OFFICE OF THE PROSECUTING ATTORNEY</w:t>
                              </w:r>
                            </w:p>
                            <w:p w:rsidR="00BC1CDA" w:rsidRDefault="00BC1CDA" w:rsidP="00C44BA8">
                              <w:pPr>
                                <w:jc w:val="center"/>
                                <w:rPr>
                                  <w:b/>
                                </w:rPr>
                              </w:pPr>
                              <w:r w:rsidRPr="0084079C">
                                <w:rPr>
                                  <w:b/>
                                </w:rPr>
                                <w:t>CRAIGHEAD COUNTY, ARKANSAS</w:t>
                              </w:r>
                            </w:p>
                            <w:p w:rsidR="0011356C" w:rsidRPr="0011356C" w:rsidRDefault="0011356C" w:rsidP="00C44BA8">
                              <w:pPr>
                                <w:jc w:val="center"/>
                                <w:rPr>
                                  <w:b/>
                                  <w:sz w:val="18"/>
                                  <w:szCs w:val="18"/>
                                </w:rPr>
                              </w:pPr>
                              <w:r>
                                <w:rPr>
                                  <w:b/>
                                  <w:sz w:val="18"/>
                                  <w:szCs w:val="18"/>
                                </w:rPr>
                                <w:t>craigheadcountypa.org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5pt;margin-top:-111pt;width:537pt;height:185.25pt;z-index:251657728" coordorigin="720,735" coordsize="1074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720;top:735;width:297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BC1CDA" w:rsidRPr="0084079C" w:rsidRDefault="00BC1CDA" w:rsidP="00C44BA8">
                        <w:pPr>
                          <w:jc w:val="center"/>
                          <w:rPr>
                            <w:b/>
                          </w:rPr>
                        </w:pPr>
                        <w:r w:rsidRPr="0084079C">
                          <w:rPr>
                            <w:b/>
                          </w:rPr>
                          <w:t>SCOTT ELLINGTON</w:t>
                        </w:r>
                      </w:p>
                      <w:p w:rsidR="00BC1CDA" w:rsidRPr="0084079C" w:rsidRDefault="00BC1CDA" w:rsidP="00C44BA8">
                        <w:pPr>
                          <w:jc w:val="center"/>
                          <w:rPr>
                            <w:b/>
                          </w:rPr>
                        </w:pPr>
                        <w:r w:rsidRPr="0084079C">
                          <w:rPr>
                            <w:b/>
                          </w:rPr>
                          <w:t>Prosecuting Attorney</w:t>
                        </w:r>
                      </w:p>
                      <w:p w:rsidR="00E23A62" w:rsidRPr="0084079C" w:rsidRDefault="00BC1CDA" w:rsidP="00774DAE">
                        <w:pPr>
                          <w:spacing w:after="120"/>
                          <w:jc w:val="center"/>
                          <w:rPr>
                            <w:b/>
                          </w:rPr>
                        </w:pPr>
                        <w:r w:rsidRPr="0084079C">
                          <w:rPr>
                            <w:b/>
                          </w:rPr>
                          <w:t>Second Judicial District</w:t>
                        </w:r>
                      </w:p>
                      <w:p w:rsidR="00BC1CDA" w:rsidRDefault="00BC1CDA" w:rsidP="00C44BA8">
                        <w:pPr>
                          <w:jc w:val="center"/>
                          <w:rPr>
                            <w:b/>
                          </w:rPr>
                        </w:pPr>
                        <w:r>
                          <w:rPr>
                            <w:b/>
                          </w:rPr>
                          <w:t>GRANT DEPROW</w:t>
                        </w:r>
                      </w:p>
                      <w:p w:rsidR="001A2612" w:rsidRDefault="00517E8C" w:rsidP="00C44BA8">
                        <w:pPr>
                          <w:jc w:val="center"/>
                          <w:rPr>
                            <w:b/>
                          </w:rPr>
                        </w:pPr>
                        <w:r>
                          <w:rPr>
                            <w:b/>
                          </w:rPr>
                          <w:t>CHARLENE HENRY</w:t>
                        </w:r>
                      </w:p>
                      <w:p w:rsidR="00E9448B" w:rsidRDefault="00E9448B" w:rsidP="00C44BA8">
                        <w:pPr>
                          <w:jc w:val="center"/>
                          <w:rPr>
                            <w:b/>
                          </w:rPr>
                        </w:pPr>
                        <w:r>
                          <w:rPr>
                            <w:b/>
                          </w:rPr>
                          <w:t>TIARRA TANNER</w:t>
                        </w:r>
                      </w:p>
                      <w:p w:rsidR="00E23A62" w:rsidRPr="0084079C" w:rsidRDefault="00BC1CDA" w:rsidP="00774DAE">
                        <w:pPr>
                          <w:spacing w:after="120"/>
                          <w:jc w:val="center"/>
                          <w:rPr>
                            <w:b/>
                          </w:rPr>
                        </w:pPr>
                        <w:r w:rsidRPr="0084079C">
                          <w:rPr>
                            <w:b/>
                          </w:rPr>
                          <w:t>Deputy Prosecuting Attorneys</w:t>
                        </w:r>
                      </w:p>
                      <w:p w:rsidR="00BC1CDA" w:rsidRPr="0084079C" w:rsidRDefault="00DD1081" w:rsidP="00C44BA8">
                        <w:pPr>
                          <w:jc w:val="center"/>
                          <w:rPr>
                            <w:b/>
                          </w:rPr>
                        </w:pPr>
                        <w:r>
                          <w:rPr>
                            <w:b/>
                          </w:rPr>
                          <w:t>RUSTY GRIGSBY</w:t>
                        </w:r>
                      </w:p>
                      <w:p w:rsidR="00BC1CDA" w:rsidRDefault="00BC1CDA" w:rsidP="00774DAE">
                        <w:pPr>
                          <w:spacing w:after="120"/>
                          <w:jc w:val="center"/>
                          <w:rPr>
                            <w:b/>
                          </w:rPr>
                        </w:pPr>
                        <w:r w:rsidRPr="0084079C">
                          <w:rPr>
                            <w:b/>
                          </w:rPr>
                          <w:t>Investigator</w:t>
                        </w:r>
                      </w:p>
                      <w:p w:rsidR="00AA0CEB" w:rsidRDefault="00517E8C" w:rsidP="00D828D1">
                        <w:pPr>
                          <w:jc w:val="center"/>
                          <w:rPr>
                            <w:b/>
                          </w:rPr>
                        </w:pPr>
                        <w:r>
                          <w:rPr>
                            <w:b/>
                          </w:rPr>
                          <w:t>DENA HOOTON</w:t>
                        </w:r>
                      </w:p>
                      <w:p w:rsidR="00517E8C" w:rsidRPr="0084079C" w:rsidRDefault="00517E8C" w:rsidP="00D828D1">
                        <w:pPr>
                          <w:jc w:val="center"/>
                          <w:rPr>
                            <w:b/>
                          </w:rPr>
                        </w:pPr>
                        <w:r>
                          <w:rPr>
                            <w:b/>
                          </w:rPr>
                          <w:t>Case Coordinator</w:t>
                        </w:r>
                      </w:p>
                    </w:txbxContent>
                  </v:textbox>
                </v:shape>
                <v:shape id="Text Box 4" o:spid="_x0000_s1028" type="#_x0000_t202" style="position:absolute;left:8530;top:735;width:293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KcwwAAANoAAAAPAAAAZHJzL2Rvd25yZXYueG1sRI9Ba8JA&#10;FITvQv/D8gq9iG4MUi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HIMCnMMAAADaAAAADwAA&#10;AAAAAAAAAAAAAAAHAgAAZHJzL2Rvd25yZXYueG1sUEsFBgAAAAADAAMAtwAAAPcCAAAAAA==&#10;" strokecolor="white" strokeweight="0">
                  <v:textbox>
                    <w:txbxContent>
                      <w:p w:rsidR="00BC1CDA" w:rsidRPr="0084079C" w:rsidRDefault="00BC1CDA" w:rsidP="00C44BA8">
                        <w:pPr>
                          <w:jc w:val="center"/>
                          <w:rPr>
                            <w:b/>
                          </w:rPr>
                        </w:pPr>
                        <w:r w:rsidRPr="0084079C">
                          <w:rPr>
                            <w:b/>
                          </w:rPr>
                          <w:t>Craighead County Courthouse</w:t>
                        </w:r>
                      </w:p>
                      <w:p w:rsidR="00BC1CDA" w:rsidRPr="0084079C" w:rsidRDefault="00BC1CDA" w:rsidP="00C44BA8">
                        <w:pPr>
                          <w:jc w:val="center"/>
                          <w:rPr>
                            <w:b/>
                          </w:rPr>
                        </w:pPr>
                        <w:r w:rsidRPr="0084079C">
                          <w:rPr>
                            <w:b/>
                          </w:rPr>
                          <w:t>511 Union, Suite 342</w:t>
                        </w:r>
                      </w:p>
                      <w:p w:rsidR="00BC1CDA" w:rsidRPr="0084079C" w:rsidRDefault="00BC1CDA" w:rsidP="00C44BA8">
                        <w:pPr>
                          <w:jc w:val="center"/>
                          <w:rPr>
                            <w:b/>
                          </w:rPr>
                        </w:pPr>
                        <w:r w:rsidRPr="0084079C">
                          <w:rPr>
                            <w:b/>
                          </w:rPr>
                          <w:t>Jonesboro, AR 72401</w:t>
                        </w:r>
                      </w:p>
                      <w:p w:rsidR="00BC1CDA" w:rsidRPr="0084079C" w:rsidRDefault="00BC1CDA" w:rsidP="00C44BA8">
                        <w:pPr>
                          <w:jc w:val="center"/>
                          <w:rPr>
                            <w:b/>
                          </w:rPr>
                        </w:pPr>
                        <w:r w:rsidRPr="0084079C">
                          <w:rPr>
                            <w:b/>
                          </w:rPr>
                          <w:t>870-972-4779</w:t>
                        </w:r>
                      </w:p>
                      <w:p w:rsidR="00BC1CDA" w:rsidRPr="0084079C" w:rsidRDefault="00BC1CDA" w:rsidP="00774DAE">
                        <w:pPr>
                          <w:spacing w:after="120"/>
                          <w:jc w:val="center"/>
                          <w:rPr>
                            <w:b/>
                          </w:rPr>
                        </w:pPr>
                        <w:r w:rsidRPr="0084079C">
                          <w:rPr>
                            <w:b/>
                          </w:rPr>
                          <w:t>FAX: 870-972-1700</w:t>
                        </w:r>
                      </w:p>
                      <w:p w:rsidR="00BC1CDA" w:rsidRPr="0084079C" w:rsidRDefault="00BC1CDA" w:rsidP="00C44BA8">
                        <w:pPr>
                          <w:jc w:val="center"/>
                          <w:rPr>
                            <w:b/>
                          </w:rPr>
                        </w:pPr>
                        <w:r w:rsidRPr="0084079C">
                          <w:rPr>
                            <w:b/>
                          </w:rPr>
                          <w:t>LISA INGRAM</w:t>
                        </w:r>
                      </w:p>
                      <w:p w:rsidR="00BC1CDA" w:rsidRDefault="00BC1CDA" w:rsidP="00C44BA8">
                        <w:pPr>
                          <w:jc w:val="center"/>
                          <w:rPr>
                            <w:b/>
                          </w:rPr>
                        </w:pPr>
                        <w:r w:rsidRPr="0084079C">
                          <w:rPr>
                            <w:b/>
                          </w:rPr>
                          <w:t>Hot Check Coordinator</w:t>
                        </w:r>
                      </w:p>
                      <w:p w:rsidR="00BC1CDA" w:rsidRDefault="00BC1CDA" w:rsidP="00774DAE">
                        <w:pPr>
                          <w:spacing w:after="100" w:afterAutospacing="1"/>
                          <w:jc w:val="center"/>
                          <w:rPr>
                            <w:b/>
                          </w:rPr>
                        </w:pPr>
                        <w:r>
                          <w:rPr>
                            <w:b/>
                          </w:rPr>
                          <w:t>870-972-8118</w:t>
                        </w:r>
                      </w:p>
                      <w:p w:rsidR="00BC1CDA" w:rsidRDefault="00BC1CDA" w:rsidP="00C44BA8">
                        <w:pPr>
                          <w:jc w:val="center"/>
                          <w:rPr>
                            <w:b/>
                          </w:rPr>
                        </w:pPr>
                        <w:r>
                          <w:rPr>
                            <w:b/>
                          </w:rPr>
                          <w:t>VICTIM WITNESS COORDINATOR</w:t>
                        </w:r>
                      </w:p>
                      <w:p w:rsidR="00BC1CDA" w:rsidRPr="0084079C" w:rsidRDefault="00BC1CDA" w:rsidP="00C44BA8">
                        <w:pPr>
                          <w:jc w:val="center"/>
                          <w:rPr>
                            <w:b/>
                          </w:rPr>
                        </w:pPr>
                        <w:r>
                          <w:rPr>
                            <w:b/>
                          </w:rPr>
                          <w:t>870-972-9593</w:t>
                        </w:r>
                      </w:p>
                    </w:txbxContent>
                  </v:textbox>
                </v:shape>
                <v:shape id="Text Box 5" o:spid="_x0000_s1029" type="#_x0000_t202" style="position:absolute;left:4680;top:735;width:286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cHwwAAANoAAAAPAAAAZHJzL2Rvd25yZXYueG1sRI9Ba8JA&#10;FITvQv/D8gq9iG4MW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c8+nB8MAAADaAAAADwAA&#10;AAAAAAAAAAAAAAAHAgAAZHJzL2Rvd25yZXYueG1sUEsFBgAAAAADAAMAtwAAAPcCAAAAAA==&#10;" strokecolor="white" strokeweight="0">
                  <v:textbox>
                    <w:txbxContent>
                      <w:p w:rsidR="00BC1CDA" w:rsidRPr="0084079C" w:rsidRDefault="00C124BC" w:rsidP="00C44BA8">
                        <w:r w:rsidRPr="00CE7E6B">
                          <w:rPr>
                            <w:noProof/>
                          </w:rPr>
                          <w:drawing>
                            <wp:inline distT="0" distB="0" distL="0" distR="0">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v:textbox>
                </v:shape>
                <v:shape id="Text Box 6" o:spid="_x0000_s1030" type="#_x0000_t202" style="position:absolute;left:3785;top:3270;width:4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BC1CDA" w:rsidRPr="0084079C" w:rsidRDefault="00BC1CDA" w:rsidP="00C44BA8">
                        <w:pPr>
                          <w:jc w:val="center"/>
                          <w:rPr>
                            <w:b/>
                          </w:rPr>
                        </w:pPr>
                        <w:r w:rsidRPr="0084079C">
                          <w:rPr>
                            <w:b/>
                          </w:rPr>
                          <w:t>OFFICE OF THE PROSECUTING ATTORNEY</w:t>
                        </w:r>
                      </w:p>
                      <w:p w:rsidR="00BC1CDA" w:rsidRDefault="00BC1CDA" w:rsidP="00C44BA8">
                        <w:pPr>
                          <w:jc w:val="center"/>
                          <w:rPr>
                            <w:b/>
                          </w:rPr>
                        </w:pPr>
                        <w:r w:rsidRPr="0084079C">
                          <w:rPr>
                            <w:b/>
                          </w:rPr>
                          <w:t>CRAIGHEAD COUNTY, ARKANSAS</w:t>
                        </w:r>
                      </w:p>
                      <w:p w:rsidR="0011356C" w:rsidRPr="0011356C" w:rsidRDefault="0011356C" w:rsidP="00C44BA8">
                        <w:pPr>
                          <w:jc w:val="center"/>
                          <w:rPr>
                            <w:b/>
                            <w:sz w:val="18"/>
                            <w:szCs w:val="18"/>
                          </w:rPr>
                        </w:pPr>
                        <w:r>
                          <w:rPr>
                            <w:b/>
                            <w:sz w:val="18"/>
                            <w:szCs w:val="18"/>
                          </w:rPr>
                          <w:t>craigheadcountypa.org</w:t>
                        </w:r>
                      </w:p>
                    </w:txbxContent>
                  </v:textbox>
                </v:shape>
              </v:group>
            </w:pict>
          </mc:Fallback>
        </mc:AlternateContent>
      </w: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3E6CA2" w:rsidRDefault="003E6CA2" w:rsidP="00C44BA8">
      <w:pPr>
        <w:jc w:val="both"/>
        <w:rPr>
          <w:rFonts w:ascii="Univers (W1)" w:hAnsi="Univers (W1)"/>
          <w:sz w:val="24"/>
        </w:rPr>
      </w:pPr>
    </w:p>
    <w:p w:rsidR="003E6CA2" w:rsidRDefault="003E6CA2"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843689" w:rsidP="00C44BA8">
      <w:pPr>
        <w:jc w:val="both"/>
        <w:rPr>
          <w:sz w:val="24"/>
        </w:rPr>
      </w:pPr>
      <w:r>
        <w:rPr>
          <w:sz w:val="24"/>
        </w:rPr>
        <w:t>Tues</w:t>
      </w:r>
      <w:r w:rsidR="00D84454">
        <w:rPr>
          <w:sz w:val="24"/>
        </w:rPr>
        <w:t xml:space="preserve">day, June </w:t>
      </w:r>
      <w:r>
        <w:rPr>
          <w:sz w:val="24"/>
        </w:rPr>
        <w:t>4</w:t>
      </w:r>
    </w:p>
    <w:p w:rsidR="00D84454" w:rsidRDefault="00D84454" w:rsidP="00C44BA8">
      <w:pPr>
        <w:jc w:val="both"/>
        <w:rPr>
          <w:sz w:val="24"/>
        </w:rPr>
      </w:pPr>
    </w:p>
    <w:p w:rsidR="003E6CA2" w:rsidRDefault="003E6CA2" w:rsidP="00C44BA8">
      <w:pPr>
        <w:jc w:val="both"/>
        <w:rPr>
          <w:sz w:val="24"/>
        </w:rPr>
      </w:pPr>
    </w:p>
    <w:p w:rsidR="003E6CA2" w:rsidRDefault="003E6CA2" w:rsidP="00C44BA8">
      <w:pPr>
        <w:jc w:val="both"/>
        <w:rPr>
          <w:sz w:val="24"/>
        </w:rPr>
      </w:pPr>
    </w:p>
    <w:p w:rsidR="00946024" w:rsidRDefault="00AE6BB3" w:rsidP="000D53F9">
      <w:pPr>
        <w:jc w:val="both"/>
        <w:rPr>
          <w:sz w:val="24"/>
        </w:rPr>
      </w:pPr>
      <w:r>
        <w:rPr>
          <w:sz w:val="24"/>
        </w:rPr>
        <w:t>Craighead County</w:t>
      </w:r>
      <w:r w:rsidR="003C61B3">
        <w:rPr>
          <w:sz w:val="24"/>
        </w:rPr>
        <w:t xml:space="preserve"> Chief Deputy</w:t>
      </w:r>
      <w:r>
        <w:rPr>
          <w:sz w:val="24"/>
        </w:rPr>
        <w:t xml:space="preserve"> Prosecuting Attorney Grant DeProw announced Monday </w:t>
      </w:r>
      <w:r w:rsidR="000D53F9">
        <w:rPr>
          <w:sz w:val="24"/>
        </w:rPr>
        <w:t xml:space="preserve">a Jonesboro man </w:t>
      </w:r>
      <w:r w:rsidR="003C61B3">
        <w:rPr>
          <w:sz w:val="24"/>
        </w:rPr>
        <w:t>was sentenced to four years in prison for f</w:t>
      </w:r>
      <w:r w:rsidR="000D53F9">
        <w:rPr>
          <w:sz w:val="24"/>
        </w:rPr>
        <w:t>atally sho</w:t>
      </w:r>
      <w:r w:rsidR="003C61B3">
        <w:rPr>
          <w:sz w:val="24"/>
        </w:rPr>
        <w:t>oting</w:t>
      </w:r>
      <w:r w:rsidR="00843689">
        <w:rPr>
          <w:sz w:val="24"/>
        </w:rPr>
        <w:t xml:space="preserve"> his 23-year-old friend</w:t>
      </w:r>
      <w:r w:rsidR="00AD7A40">
        <w:rPr>
          <w:sz w:val="24"/>
        </w:rPr>
        <w:t xml:space="preserve">, </w:t>
      </w:r>
      <w:r w:rsidR="000D53F9">
        <w:rPr>
          <w:sz w:val="24"/>
        </w:rPr>
        <w:t>after he pointed a gun at him and was dared to pull the trigger</w:t>
      </w:r>
      <w:r w:rsidR="00AD7A40">
        <w:rPr>
          <w:sz w:val="24"/>
        </w:rPr>
        <w:t>.</w:t>
      </w:r>
    </w:p>
    <w:p w:rsidR="000D53F9" w:rsidRDefault="000D53F9" w:rsidP="000D53F9">
      <w:pPr>
        <w:jc w:val="both"/>
        <w:rPr>
          <w:sz w:val="22"/>
        </w:rPr>
      </w:pPr>
    </w:p>
    <w:p w:rsidR="00843689" w:rsidRDefault="000D53F9" w:rsidP="000D53F9">
      <w:pPr>
        <w:jc w:val="both"/>
        <w:rPr>
          <w:sz w:val="22"/>
        </w:rPr>
      </w:pPr>
      <w:r>
        <w:rPr>
          <w:sz w:val="22"/>
        </w:rPr>
        <w:t xml:space="preserve">Ethan Thomas, 20, pleaded guilty </w:t>
      </w:r>
      <w:r w:rsidR="00AD7A40">
        <w:rPr>
          <w:sz w:val="22"/>
        </w:rPr>
        <w:t xml:space="preserve">on May 28 </w:t>
      </w:r>
      <w:r>
        <w:rPr>
          <w:sz w:val="22"/>
        </w:rPr>
        <w:t xml:space="preserve">to manslaughter in the slaying of Patrick “PJ” Kidd Jr., of Jonesboro. </w:t>
      </w:r>
    </w:p>
    <w:p w:rsidR="00843689" w:rsidRDefault="00843689" w:rsidP="000D53F9">
      <w:pPr>
        <w:jc w:val="both"/>
        <w:rPr>
          <w:sz w:val="22"/>
        </w:rPr>
      </w:pPr>
    </w:p>
    <w:p w:rsidR="000D53F9" w:rsidRDefault="003E6CA2" w:rsidP="000D53F9">
      <w:pPr>
        <w:jc w:val="both"/>
        <w:rPr>
          <w:sz w:val="22"/>
        </w:rPr>
      </w:pPr>
      <w:r>
        <w:rPr>
          <w:sz w:val="22"/>
        </w:rPr>
        <w:t xml:space="preserve">In addition to his four years in prison, </w:t>
      </w:r>
      <w:r w:rsidR="000D53F9">
        <w:rPr>
          <w:sz w:val="22"/>
        </w:rPr>
        <w:t xml:space="preserve">Craighead County Circuit Court Judge Cindy Thyer sentenced Thomas to six years suspended imposition of sentence. </w:t>
      </w:r>
      <w:r>
        <w:rPr>
          <w:sz w:val="22"/>
        </w:rPr>
        <w:t>Thomas</w:t>
      </w:r>
      <w:r w:rsidR="000D53F9">
        <w:rPr>
          <w:sz w:val="22"/>
        </w:rPr>
        <w:t xml:space="preserve"> was also given a six-year suspended imposition of sentence for possession of a defaced firearm.</w:t>
      </w:r>
    </w:p>
    <w:p w:rsidR="000D53F9" w:rsidRDefault="000D53F9" w:rsidP="000D53F9">
      <w:pPr>
        <w:jc w:val="both"/>
        <w:rPr>
          <w:sz w:val="22"/>
        </w:rPr>
      </w:pPr>
    </w:p>
    <w:p w:rsidR="000D53F9" w:rsidRDefault="000D53F9" w:rsidP="000D53F9">
      <w:pPr>
        <w:jc w:val="both"/>
        <w:rPr>
          <w:sz w:val="22"/>
        </w:rPr>
      </w:pPr>
      <w:r>
        <w:rPr>
          <w:sz w:val="22"/>
        </w:rPr>
        <w:t>Thomas told police he, Kidd and Miles Lozano, 19, of Bono, were smoking marijuana at Lozano’s home on Craighead County Road 361 on the afternoon of Sept. 16, 2018, when Thomas pointed a 9mm handgun at Kidd. “Don’t do it,” Kidd told Thomas</w:t>
      </w:r>
      <w:r w:rsidR="00C05C3B">
        <w:rPr>
          <w:sz w:val="22"/>
        </w:rPr>
        <w:t>. Thomas pulled the trigger and the gun went off, striking Kidd in the temple. Thomas told police he thought the gun was empty.</w:t>
      </w:r>
    </w:p>
    <w:p w:rsidR="00C05C3B" w:rsidRDefault="00C05C3B" w:rsidP="000D53F9">
      <w:pPr>
        <w:jc w:val="both"/>
        <w:rPr>
          <w:sz w:val="22"/>
        </w:rPr>
      </w:pPr>
    </w:p>
    <w:p w:rsidR="00C05C3B" w:rsidRDefault="00C05C3B" w:rsidP="000D53F9">
      <w:pPr>
        <w:jc w:val="both"/>
        <w:rPr>
          <w:sz w:val="22"/>
        </w:rPr>
      </w:pPr>
      <w:r>
        <w:rPr>
          <w:sz w:val="22"/>
        </w:rPr>
        <w:t xml:space="preserve">Thomas was originally charged with second-degree murder. DeProw amended the charge to manslaughter in October 2018.   </w:t>
      </w:r>
    </w:p>
    <w:p w:rsidR="00102D40" w:rsidRDefault="00102D40" w:rsidP="000D53F9">
      <w:pPr>
        <w:jc w:val="both"/>
        <w:rPr>
          <w:sz w:val="22"/>
        </w:rPr>
      </w:pPr>
    </w:p>
    <w:p w:rsidR="00AD7A40" w:rsidRDefault="00102D40" w:rsidP="000D53F9">
      <w:pPr>
        <w:jc w:val="both"/>
        <w:rPr>
          <w:sz w:val="22"/>
        </w:rPr>
      </w:pPr>
      <w:r>
        <w:rPr>
          <w:sz w:val="22"/>
        </w:rPr>
        <w:t>“This is a fair and just result,” DeProw said. “The manslaughter charge was based on the reckless nature of his conduct. There was no evidence that he intended to cause Mr. Kidd’s death and we wanted a sentence that reflected his lack of intention.</w:t>
      </w:r>
    </w:p>
    <w:p w:rsidR="00AD7A40" w:rsidRDefault="00AD7A40" w:rsidP="000D53F9">
      <w:pPr>
        <w:jc w:val="both"/>
        <w:rPr>
          <w:sz w:val="22"/>
        </w:rPr>
      </w:pPr>
    </w:p>
    <w:p w:rsidR="00AD7A40" w:rsidRDefault="00AD7A40" w:rsidP="000D53F9">
      <w:pPr>
        <w:jc w:val="both"/>
        <w:rPr>
          <w:sz w:val="22"/>
        </w:rPr>
      </w:pPr>
      <w:r>
        <w:rPr>
          <w:sz w:val="22"/>
        </w:rPr>
        <w:t>“Almost half of the maximum 10-year sentence is a fair result for a young man without prior criminal history.”</w:t>
      </w:r>
    </w:p>
    <w:p w:rsidR="00C05C3B" w:rsidRDefault="00C05C3B" w:rsidP="000D53F9">
      <w:pPr>
        <w:jc w:val="both"/>
        <w:rPr>
          <w:sz w:val="22"/>
        </w:rPr>
      </w:pPr>
    </w:p>
    <w:p w:rsidR="00C638A1" w:rsidRDefault="00C05C3B" w:rsidP="002E1C48">
      <w:pPr>
        <w:jc w:val="both"/>
        <w:rPr>
          <w:sz w:val="22"/>
        </w:rPr>
      </w:pPr>
      <w:r>
        <w:rPr>
          <w:sz w:val="22"/>
        </w:rPr>
        <w:t>On Monday, Kidd’s mother, Christie Kidd, said the loss of her son has been difficult.</w:t>
      </w:r>
    </w:p>
    <w:p w:rsidR="00C05C3B" w:rsidRDefault="00C05C3B" w:rsidP="002E1C48">
      <w:pPr>
        <w:jc w:val="both"/>
        <w:rPr>
          <w:sz w:val="22"/>
        </w:rPr>
      </w:pPr>
    </w:p>
    <w:p w:rsidR="003E6CA2" w:rsidRDefault="003E6CA2" w:rsidP="002E1C48">
      <w:pPr>
        <w:jc w:val="both"/>
        <w:rPr>
          <w:sz w:val="22"/>
        </w:rPr>
      </w:pPr>
    </w:p>
    <w:p w:rsidR="003E6CA2" w:rsidRDefault="003E6CA2" w:rsidP="002E1C48">
      <w:pPr>
        <w:jc w:val="both"/>
        <w:rPr>
          <w:sz w:val="22"/>
        </w:rPr>
      </w:pPr>
    </w:p>
    <w:p w:rsidR="003E6CA2" w:rsidRDefault="003E6CA2" w:rsidP="002E1C48">
      <w:pPr>
        <w:jc w:val="both"/>
        <w:rPr>
          <w:sz w:val="22"/>
        </w:rPr>
      </w:pPr>
    </w:p>
    <w:p w:rsidR="00C05C3B" w:rsidRDefault="00C05C3B" w:rsidP="002E1C48">
      <w:pPr>
        <w:jc w:val="both"/>
        <w:rPr>
          <w:sz w:val="22"/>
        </w:rPr>
      </w:pPr>
      <w:r>
        <w:rPr>
          <w:sz w:val="22"/>
        </w:rPr>
        <w:lastRenderedPageBreak/>
        <w:t>“This tragedy has been very hard on all of us, but most of all, it is taking a toll on his mother and father,” she said in a statement read in court</w:t>
      </w:r>
      <w:bookmarkStart w:id="0" w:name="_GoBack"/>
      <w:bookmarkEnd w:id="0"/>
      <w:r>
        <w:rPr>
          <w:sz w:val="22"/>
        </w:rPr>
        <w:t xml:space="preserve"> during sentencing. “We are really lost for words on this. His kids </w:t>
      </w:r>
      <w:proofErr w:type="gramStart"/>
      <w:r>
        <w:rPr>
          <w:sz w:val="22"/>
        </w:rPr>
        <w:t>have</w:t>
      </w:r>
      <w:r w:rsidR="00AD7A40">
        <w:rPr>
          <w:sz w:val="22"/>
        </w:rPr>
        <w:t xml:space="preserve"> t</w:t>
      </w:r>
      <w:r>
        <w:rPr>
          <w:sz w:val="22"/>
        </w:rPr>
        <w:t>o</w:t>
      </w:r>
      <w:proofErr w:type="gramEnd"/>
      <w:r>
        <w:rPr>
          <w:sz w:val="22"/>
        </w:rPr>
        <w:t xml:space="preserve"> grow up without a father. It has been very stressful, emotionally and physically, that I </w:t>
      </w:r>
      <w:proofErr w:type="gramStart"/>
      <w:r>
        <w:rPr>
          <w:sz w:val="22"/>
        </w:rPr>
        <w:t>have to</w:t>
      </w:r>
      <w:proofErr w:type="gramEnd"/>
      <w:r>
        <w:rPr>
          <w:sz w:val="22"/>
        </w:rPr>
        <w:t xml:space="preserve"> visit my only son at the cemetery now instead of hearing his voice on the other end of the phone or him making me laugh. He got a lot of joy from making me us laugh with his big heart and smile.</w:t>
      </w:r>
    </w:p>
    <w:p w:rsidR="003E6CA2" w:rsidRDefault="003E6CA2" w:rsidP="002E1C48">
      <w:pPr>
        <w:jc w:val="both"/>
        <w:rPr>
          <w:sz w:val="22"/>
        </w:rPr>
      </w:pPr>
    </w:p>
    <w:p w:rsidR="00C05C3B" w:rsidRDefault="00C05C3B" w:rsidP="002E1C48">
      <w:pPr>
        <w:jc w:val="both"/>
        <w:rPr>
          <w:sz w:val="22"/>
        </w:rPr>
      </w:pPr>
      <w:r>
        <w:rPr>
          <w:sz w:val="22"/>
        </w:rPr>
        <w:t>“I cannot begin to tell you how much I miss my only son and I hope and pray that someday God will show me how to forgive you,” Kidd said to Thomas. “I never thought my son would pass before I did.”</w:t>
      </w:r>
    </w:p>
    <w:p w:rsidR="00C05C3B" w:rsidRDefault="00C05C3B" w:rsidP="002E1C48">
      <w:pPr>
        <w:jc w:val="both"/>
        <w:rPr>
          <w:sz w:val="22"/>
        </w:rPr>
      </w:pPr>
    </w:p>
    <w:p w:rsidR="002E1C48" w:rsidRDefault="002E1C48" w:rsidP="002E1C48">
      <w:pPr>
        <w:jc w:val="both"/>
        <w:rPr>
          <w:sz w:val="24"/>
          <w:szCs w:val="24"/>
        </w:rPr>
      </w:pPr>
    </w:p>
    <w:p w:rsidR="002E1C48" w:rsidRDefault="002E1C48" w:rsidP="002E1C48">
      <w:pPr>
        <w:jc w:val="both"/>
        <w:rPr>
          <w:sz w:val="24"/>
          <w:szCs w:val="24"/>
        </w:rPr>
      </w:pPr>
    </w:p>
    <w:p w:rsidR="002E1C48" w:rsidRDefault="002E1C48" w:rsidP="002E1C48">
      <w:pPr>
        <w:jc w:val="both"/>
        <w:rPr>
          <w:sz w:val="22"/>
        </w:rPr>
      </w:pPr>
    </w:p>
    <w:p w:rsidR="002E1C48" w:rsidRDefault="002E1C48" w:rsidP="002E1C48">
      <w:pPr>
        <w:jc w:val="both"/>
        <w:rPr>
          <w:sz w:val="22"/>
        </w:rPr>
      </w:pPr>
    </w:p>
    <w:p w:rsidR="00C44BA8" w:rsidRDefault="00C44BA8" w:rsidP="00C44BA8">
      <w:pPr>
        <w:jc w:val="both"/>
        <w:rPr>
          <w:rFonts w:ascii="Univers (W1)" w:hAnsi="Univers (W1)"/>
          <w:sz w:val="24"/>
        </w:rPr>
      </w:pPr>
    </w:p>
    <w:sectPr w:rsidR="00C44BA8" w:rsidSect="00517E8C">
      <w:pgSz w:w="12240" w:h="15840"/>
      <w:pgMar w:top="288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NTA3tTQwN7c0MzBW0lEKTi0uzszPAykwrAUAfz3+lSwAAAA="/>
  </w:docVars>
  <w:rsids>
    <w:rsidRoot w:val="007A2D3C"/>
    <w:rsid w:val="000119D7"/>
    <w:rsid w:val="00012F03"/>
    <w:rsid w:val="000251E0"/>
    <w:rsid w:val="00081F09"/>
    <w:rsid w:val="00097A36"/>
    <w:rsid w:val="00097E69"/>
    <w:rsid w:val="000D3082"/>
    <w:rsid w:val="000D3CD6"/>
    <w:rsid w:val="000D53F9"/>
    <w:rsid w:val="000D56BC"/>
    <w:rsid w:val="000D68E1"/>
    <w:rsid w:val="000F0B78"/>
    <w:rsid w:val="00102D40"/>
    <w:rsid w:val="0011356C"/>
    <w:rsid w:val="00115B80"/>
    <w:rsid w:val="00126992"/>
    <w:rsid w:val="00130B65"/>
    <w:rsid w:val="001737AA"/>
    <w:rsid w:val="001766B7"/>
    <w:rsid w:val="001971BD"/>
    <w:rsid w:val="001A2612"/>
    <w:rsid w:val="001A49A6"/>
    <w:rsid w:val="001C7E1C"/>
    <w:rsid w:val="001D56EB"/>
    <w:rsid w:val="00225547"/>
    <w:rsid w:val="0025363C"/>
    <w:rsid w:val="002B485F"/>
    <w:rsid w:val="002C0A56"/>
    <w:rsid w:val="002E1C48"/>
    <w:rsid w:val="0032034B"/>
    <w:rsid w:val="003306ED"/>
    <w:rsid w:val="00337C36"/>
    <w:rsid w:val="00344267"/>
    <w:rsid w:val="003443E1"/>
    <w:rsid w:val="00355A1E"/>
    <w:rsid w:val="003C61B3"/>
    <w:rsid w:val="003D3222"/>
    <w:rsid w:val="003D4434"/>
    <w:rsid w:val="003D6A3E"/>
    <w:rsid w:val="003E6CA2"/>
    <w:rsid w:val="00410A31"/>
    <w:rsid w:val="004223BD"/>
    <w:rsid w:val="004303F4"/>
    <w:rsid w:val="00456982"/>
    <w:rsid w:val="00471521"/>
    <w:rsid w:val="00474F9F"/>
    <w:rsid w:val="00485DDB"/>
    <w:rsid w:val="004D4C6D"/>
    <w:rsid w:val="004F1C9F"/>
    <w:rsid w:val="0050168E"/>
    <w:rsid w:val="00503191"/>
    <w:rsid w:val="00513812"/>
    <w:rsid w:val="00517771"/>
    <w:rsid w:val="00517E8C"/>
    <w:rsid w:val="00523E42"/>
    <w:rsid w:val="00544068"/>
    <w:rsid w:val="00557EA9"/>
    <w:rsid w:val="005767E7"/>
    <w:rsid w:val="005813EA"/>
    <w:rsid w:val="00584698"/>
    <w:rsid w:val="00592597"/>
    <w:rsid w:val="005A6BF6"/>
    <w:rsid w:val="005B19EB"/>
    <w:rsid w:val="00606920"/>
    <w:rsid w:val="0065553A"/>
    <w:rsid w:val="0066112F"/>
    <w:rsid w:val="006645DD"/>
    <w:rsid w:val="0066482B"/>
    <w:rsid w:val="00676265"/>
    <w:rsid w:val="006866B5"/>
    <w:rsid w:val="006A11BF"/>
    <w:rsid w:val="006A3D58"/>
    <w:rsid w:val="006A6115"/>
    <w:rsid w:val="006C06AF"/>
    <w:rsid w:val="006D181F"/>
    <w:rsid w:val="006D25FF"/>
    <w:rsid w:val="00711005"/>
    <w:rsid w:val="00732C4F"/>
    <w:rsid w:val="00774DAE"/>
    <w:rsid w:val="0078033C"/>
    <w:rsid w:val="0078039B"/>
    <w:rsid w:val="007874B2"/>
    <w:rsid w:val="007A2D3C"/>
    <w:rsid w:val="007B4436"/>
    <w:rsid w:val="007C0850"/>
    <w:rsid w:val="007F08A8"/>
    <w:rsid w:val="00843689"/>
    <w:rsid w:val="0085576F"/>
    <w:rsid w:val="00871555"/>
    <w:rsid w:val="00896B98"/>
    <w:rsid w:val="008B17A2"/>
    <w:rsid w:val="008B279D"/>
    <w:rsid w:val="008D1983"/>
    <w:rsid w:val="00902A0A"/>
    <w:rsid w:val="00915E70"/>
    <w:rsid w:val="00924D23"/>
    <w:rsid w:val="00946024"/>
    <w:rsid w:val="009654CB"/>
    <w:rsid w:val="00970EFC"/>
    <w:rsid w:val="00973092"/>
    <w:rsid w:val="00990FE5"/>
    <w:rsid w:val="009F7D16"/>
    <w:rsid w:val="00A131A9"/>
    <w:rsid w:val="00A26591"/>
    <w:rsid w:val="00A31D26"/>
    <w:rsid w:val="00A35E2E"/>
    <w:rsid w:val="00A440CD"/>
    <w:rsid w:val="00A71790"/>
    <w:rsid w:val="00A96D53"/>
    <w:rsid w:val="00AA0CEB"/>
    <w:rsid w:val="00AA2246"/>
    <w:rsid w:val="00AA6C6E"/>
    <w:rsid w:val="00AB03D3"/>
    <w:rsid w:val="00AB6887"/>
    <w:rsid w:val="00AC3515"/>
    <w:rsid w:val="00AD17F3"/>
    <w:rsid w:val="00AD7A40"/>
    <w:rsid w:val="00AE44FE"/>
    <w:rsid w:val="00AE6BB3"/>
    <w:rsid w:val="00B10B81"/>
    <w:rsid w:val="00B2615B"/>
    <w:rsid w:val="00B33A61"/>
    <w:rsid w:val="00B351B5"/>
    <w:rsid w:val="00B44D5A"/>
    <w:rsid w:val="00B474E1"/>
    <w:rsid w:val="00B51F41"/>
    <w:rsid w:val="00B746F6"/>
    <w:rsid w:val="00B93DC6"/>
    <w:rsid w:val="00BC1CDA"/>
    <w:rsid w:val="00BD18B6"/>
    <w:rsid w:val="00BE40CD"/>
    <w:rsid w:val="00BF5D76"/>
    <w:rsid w:val="00C026D0"/>
    <w:rsid w:val="00C05C3B"/>
    <w:rsid w:val="00C075B2"/>
    <w:rsid w:val="00C124BC"/>
    <w:rsid w:val="00C17F00"/>
    <w:rsid w:val="00C31B24"/>
    <w:rsid w:val="00C44BA8"/>
    <w:rsid w:val="00C638A1"/>
    <w:rsid w:val="00C7723A"/>
    <w:rsid w:val="00C86AAA"/>
    <w:rsid w:val="00CB7346"/>
    <w:rsid w:val="00CC767C"/>
    <w:rsid w:val="00CD5549"/>
    <w:rsid w:val="00D02E3A"/>
    <w:rsid w:val="00D13C01"/>
    <w:rsid w:val="00D17B8C"/>
    <w:rsid w:val="00D22353"/>
    <w:rsid w:val="00D34097"/>
    <w:rsid w:val="00D47018"/>
    <w:rsid w:val="00D70E1F"/>
    <w:rsid w:val="00D828D1"/>
    <w:rsid w:val="00D83080"/>
    <w:rsid w:val="00D84454"/>
    <w:rsid w:val="00DA06C6"/>
    <w:rsid w:val="00DD1081"/>
    <w:rsid w:val="00DD38BA"/>
    <w:rsid w:val="00E20A9C"/>
    <w:rsid w:val="00E22459"/>
    <w:rsid w:val="00E23A62"/>
    <w:rsid w:val="00E50FC2"/>
    <w:rsid w:val="00E9448B"/>
    <w:rsid w:val="00EA51EF"/>
    <w:rsid w:val="00ED658E"/>
    <w:rsid w:val="00EE04DF"/>
    <w:rsid w:val="00F42378"/>
    <w:rsid w:val="00F426A0"/>
    <w:rsid w:val="00F46E68"/>
    <w:rsid w:val="00F502C6"/>
    <w:rsid w:val="00F6057C"/>
    <w:rsid w:val="00F8483A"/>
    <w:rsid w:val="00FB2FE0"/>
    <w:rsid w:val="00F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40F85"/>
  <w15:chartTrackingRefBased/>
  <w15:docId w15:val="{F55CC2C8-5684-4E2D-A9A7-A6065597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BalloonText">
    <w:name w:val="Balloon Text"/>
    <w:basedOn w:val="Normal"/>
    <w:link w:val="BalloonTextChar"/>
    <w:uiPriority w:val="99"/>
    <w:semiHidden/>
    <w:unhideWhenUsed/>
    <w:rsid w:val="00AA6C6E"/>
    <w:rPr>
      <w:rFonts w:ascii="Tahoma" w:hAnsi="Tahoma" w:cs="Tahoma"/>
      <w:sz w:val="16"/>
      <w:szCs w:val="16"/>
    </w:rPr>
  </w:style>
  <w:style w:type="character" w:customStyle="1" w:styleId="BalloonTextChar">
    <w:name w:val="Balloon Text Char"/>
    <w:link w:val="BalloonText"/>
    <w:uiPriority w:val="99"/>
    <w:semiHidden/>
    <w:rsid w:val="00AA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C55B-8645-4FA2-8929-AE1095E4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6, 2003</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dc:title>
  <dc:subject/>
  <dc:creator>Craighead County Prosecuting</dc:creator>
  <cp:keywords/>
  <cp:lastModifiedBy>Kenneth  Heard</cp:lastModifiedBy>
  <cp:revision>5</cp:revision>
  <cp:lastPrinted>2019-06-04T18:58:00Z</cp:lastPrinted>
  <dcterms:created xsi:type="dcterms:W3CDTF">2019-06-03T18:52:00Z</dcterms:created>
  <dcterms:modified xsi:type="dcterms:W3CDTF">2019-06-04T19:02:00Z</dcterms:modified>
</cp:coreProperties>
</file>